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</w:t>
      </w:r>
      <w:r w:rsidR="00796E26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D215D">
        <w:rPr>
          <w:rFonts w:ascii="Times New Roman" w:hAnsi="Times New Roman"/>
          <w:b/>
          <w:sz w:val="28"/>
          <w:szCs w:val="28"/>
        </w:rPr>
        <w:t>63</w:t>
      </w:r>
      <w:r w:rsidR="00796E26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796E26" w:rsidRPr="00796E26">
        <w:rPr>
          <w:rFonts w:ascii="Times New Roman" w:hAnsi="Times New Roman"/>
          <w:b/>
          <w:color w:val="000000"/>
          <w:lang w:eastAsia="en-US"/>
        </w:rPr>
        <w:t>Монтаж и пусконаладка системы пожаротушения участка слива сырья из автоцистерн и танк-контейнеров</w:t>
      </w:r>
      <w:r w:rsidR="0063478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3478C">
        <w:rPr>
          <w:rFonts w:ascii="Times New Roman" w:hAnsi="Times New Roman"/>
          <w:color w:val="000000"/>
          <w:lang w:eastAsia="en-US"/>
        </w:rPr>
        <w:t>22.03.2021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3478C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3478C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85C21">
        <w:rPr>
          <w:rFonts w:ascii="Times New Roman" w:hAnsi="Times New Roman"/>
          <w:color w:val="000000"/>
          <w:lang w:eastAsia="en-US"/>
        </w:rPr>
        <w:t>15.04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85C21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3478C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85C21">
        <w:rPr>
          <w:rFonts w:ascii="Times New Roman" w:hAnsi="Times New Roman"/>
          <w:color w:val="000000"/>
          <w:lang w:eastAsia="en-US"/>
        </w:rPr>
        <w:t>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215D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5613F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E26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C21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F8BA01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1EA4D-C934-4C14-981D-20BC2850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2021-03-22T03:59:00Z</dcterms:created>
  <dcterms:modified xsi:type="dcterms:W3CDTF">2021-03-22T08:21:00Z</dcterms:modified>
</cp:coreProperties>
</file>